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04" w:rsidRDefault="00730C04">
      <w:pPr>
        <w:rPr>
          <w:rtl/>
        </w:rPr>
      </w:pPr>
    </w:p>
    <w:p w:rsidR="00840F07" w:rsidRDefault="00840F07" w:rsidP="00840F07">
      <w:pPr>
        <w:jc w:val="both"/>
        <w:rPr>
          <w:rFonts w:hint="cs"/>
          <w:rtl/>
        </w:rPr>
      </w:pPr>
      <w:r w:rsidRPr="009D4876">
        <w:rPr>
          <w:rFonts w:hint="cs"/>
          <w:rtl/>
        </w:rPr>
        <w:t xml:space="preserve">האגודה למען החייל </w:t>
      </w:r>
      <w:proofErr w:type="spellStart"/>
      <w:r w:rsidRPr="009D4876">
        <w:rPr>
          <w:rFonts w:hint="cs"/>
          <w:rtl/>
        </w:rPr>
        <w:t>ע.ר</w:t>
      </w:r>
      <w:proofErr w:type="spellEnd"/>
      <w:r w:rsidRPr="009D4876">
        <w:rPr>
          <w:rFonts w:hint="cs"/>
          <w:rtl/>
        </w:rPr>
        <w:t>.</w:t>
      </w:r>
    </w:p>
    <w:p w:rsidR="00840F07" w:rsidRDefault="00840F07" w:rsidP="00840F07">
      <w:pPr>
        <w:pStyle w:val="1"/>
        <w:jc w:val="both"/>
        <w:rPr>
          <w:rFonts w:hint="cs"/>
          <w:rtl/>
        </w:rPr>
      </w:pPr>
      <w:r>
        <w:rPr>
          <w:rFonts w:hint="cs"/>
          <w:rtl/>
        </w:rPr>
        <w:t>מחלקת תפעול</w:t>
      </w:r>
    </w:p>
    <w:p w:rsidR="00840F07" w:rsidRDefault="00840F07" w:rsidP="00840F07">
      <w:pPr>
        <w:jc w:val="both"/>
        <w:rPr>
          <w:rFonts w:hint="cs"/>
          <w:u w:val="single"/>
          <w:rtl/>
        </w:rPr>
      </w:pPr>
    </w:p>
    <w:p w:rsidR="00840F07" w:rsidRDefault="00840F07" w:rsidP="00840F07">
      <w:pPr>
        <w:numPr>
          <w:ilvl w:val="0"/>
          <w:numId w:val="1"/>
        </w:numPr>
        <w:ind w:right="0"/>
        <w:jc w:val="both"/>
      </w:pPr>
      <w:r w:rsidRPr="00571231">
        <w:rPr>
          <w:rFonts w:hint="cs"/>
          <w:rtl/>
        </w:rPr>
        <w:t xml:space="preserve">האגודה למען החייל </w:t>
      </w:r>
      <w:proofErr w:type="spellStart"/>
      <w:r>
        <w:rPr>
          <w:rFonts w:hint="cs"/>
          <w:rtl/>
        </w:rPr>
        <w:t>ע"ר</w:t>
      </w:r>
      <w:proofErr w:type="spellEnd"/>
      <w:r>
        <w:rPr>
          <w:rFonts w:hint="cs"/>
          <w:rtl/>
        </w:rPr>
        <w:t xml:space="preserve"> </w:t>
      </w:r>
      <w:r w:rsidRPr="00571231">
        <w:rPr>
          <w:rFonts w:hint="cs"/>
          <w:rtl/>
        </w:rPr>
        <w:t xml:space="preserve">מזמינה בזאת הצעות מחיר </w:t>
      </w:r>
      <w:r>
        <w:rPr>
          <w:rFonts w:hint="cs"/>
          <w:rtl/>
        </w:rPr>
        <w:t>לאספקת השירותים הבאים:</w:t>
      </w:r>
    </w:p>
    <w:p w:rsidR="00840F07" w:rsidRDefault="00840F07" w:rsidP="00840F07">
      <w:pPr>
        <w:ind w:left="927" w:right="720"/>
        <w:jc w:val="both"/>
      </w:pPr>
    </w:p>
    <w:p w:rsidR="00840F07" w:rsidRDefault="00840F07" w:rsidP="00840F07">
      <w:pPr>
        <w:numPr>
          <w:ilvl w:val="0"/>
          <w:numId w:val="2"/>
        </w:numPr>
        <w:ind w:left="1360" w:hanging="425"/>
        <w:rPr>
          <w:rtl/>
        </w:rPr>
      </w:pPr>
      <w:r w:rsidRPr="00DC6CF3">
        <w:rPr>
          <w:b/>
          <w:bCs/>
          <w:rtl/>
        </w:rPr>
        <w:t xml:space="preserve">הזמנה להציע הצעות </w:t>
      </w:r>
      <w:r w:rsidRPr="00DC6CF3">
        <w:rPr>
          <w:rFonts w:hint="cs"/>
          <w:b/>
          <w:bCs/>
          <w:rtl/>
        </w:rPr>
        <w:t>למתן שירותי הפעלת בריכות, שירותי הצלה והפעלת חדרי כושר בכפרי הנופש של האגודה</w:t>
      </w:r>
    </w:p>
    <w:p w:rsidR="00840F07" w:rsidRPr="002F7183" w:rsidRDefault="00840F07" w:rsidP="00840F07">
      <w:pPr>
        <w:ind w:left="360"/>
        <w:jc w:val="both"/>
        <w:rPr>
          <w:rFonts w:hint="cs"/>
          <w:rtl/>
        </w:rPr>
      </w:pPr>
    </w:p>
    <w:p w:rsidR="00840F07" w:rsidRPr="005E04A4" w:rsidRDefault="00840F07" w:rsidP="00840F07">
      <w:pPr>
        <w:pStyle w:val="2"/>
        <w:numPr>
          <w:ilvl w:val="0"/>
          <w:numId w:val="1"/>
        </w:numPr>
        <w:jc w:val="both"/>
      </w:pPr>
      <w:r>
        <w:rPr>
          <w:rFonts w:hint="cs"/>
          <w:rtl/>
        </w:rPr>
        <w:t xml:space="preserve">כל המעוניין לקבל את המסמכים החל מיום 26.12.22 ניתן לפנות לגב' מועלם שמרית למייל </w:t>
      </w:r>
      <w:hyperlink r:id="rId7" w:history="1">
        <w:r w:rsidRPr="00505BF4">
          <w:rPr>
            <w:rStyle w:val="Hyperlink"/>
          </w:rPr>
          <w:t>shimrit-m@ufis.org</w:t>
        </w:r>
      </w:hyperlink>
      <w:r>
        <w:rPr>
          <w:rFonts w:hint="cs"/>
          <w:rtl/>
        </w:rPr>
        <w:t xml:space="preserve"> או לטלפון 072-2702015 בין השעות 09:00-16:00 חומר ישלח לפונים במייל.</w:t>
      </w:r>
    </w:p>
    <w:p w:rsidR="00840F07" w:rsidRPr="00B37B4E" w:rsidRDefault="00840F07" w:rsidP="00840F07">
      <w:pPr>
        <w:jc w:val="both"/>
        <w:rPr>
          <w:rFonts w:hint="cs"/>
        </w:rPr>
      </w:pPr>
    </w:p>
    <w:p w:rsidR="00840F07" w:rsidRDefault="00840F07" w:rsidP="00840F07">
      <w:pPr>
        <w:pStyle w:val="2"/>
        <w:numPr>
          <w:ilvl w:val="0"/>
          <w:numId w:val="1"/>
        </w:numPr>
        <w:ind w:right="0"/>
        <w:jc w:val="both"/>
      </w:pPr>
      <w:r>
        <w:rPr>
          <w:rFonts w:hint="cs"/>
          <w:rtl/>
        </w:rPr>
        <w:t xml:space="preserve">רק מציעים אשר עומדים בתנאי הסף הקבועים במסמכי ההזמנה רשאים להגיש את הצעותיהם </w:t>
      </w:r>
    </w:p>
    <w:p w:rsidR="00840F07" w:rsidRDefault="00840F07" w:rsidP="00840F07">
      <w:pPr>
        <w:pStyle w:val="a9"/>
        <w:rPr>
          <w:rFonts w:hint="cs"/>
          <w:rtl/>
        </w:rPr>
      </w:pPr>
    </w:p>
    <w:p w:rsidR="00840F07" w:rsidRDefault="00840F07" w:rsidP="00840F07">
      <w:pPr>
        <w:pStyle w:val="2"/>
        <w:numPr>
          <w:ilvl w:val="0"/>
          <w:numId w:val="1"/>
        </w:numPr>
        <w:ind w:right="0"/>
        <w:jc w:val="both"/>
      </w:pPr>
      <w:r>
        <w:rPr>
          <w:rFonts w:hint="cs"/>
          <w:rtl/>
        </w:rPr>
        <w:t>סיור קבלנים יערך ביום 08.01.23 בשעה 11:00 בכפר הנופש לחיילים באשקלון, השתתפות בסיור הינה חובה.</w:t>
      </w:r>
    </w:p>
    <w:p w:rsidR="00840F07" w:rsidRDefault="00840F07" w:rsidP="00840F07">
      <w:pPr>
        <w:pStyle w:val="a9"/>
        <w:rPr>
          <w:rFonts w:hint="cs"/>
          <w:rtl/>
        </w:rPr>
      </w:pPr>
    </w:p>
    <w:p w:rsidR="00840F07" w:rsidRDefault="00840F07" w:rsidP="00840F07">
      <w:pPr>
        <w:pStyle w:val="3"/>
        <w:numPr>
          <w:ilvl w:val="0"/>
          <w:numId w:val="1"/>
        </w:numPr>
        <w:ind w:right="0"/>
        <w:rPr>
          <w:rFonts w:hint="cs"/>
          <w:rtl/>
        </w:rPr>
      </w:pPr>
      <w:r>
        <w:rPr>
          <w:rFonts w:hint="cs"/>
          <w:rtl/>
        </w:rPr>
        <w:t>על המציע להגיש הצעתו הכוללת את כל המסמכים שיש לצרף אליה, כנדרש, כשהם חתומים על ידו במקומות המיועדים לכך במעטפה סגורה, תוך ציון ברור של ההליך אליו מוגשת ההצעה.</w:t>
      </w:r>
    </w:p>
    <w:p w:rsidR="00840F07" w:rsidRDefault="00840F07" w:rsidP="00840F07">
      <w:pPr>
        <w:ind w:left="720"/>
        <w:jc w:val="both"/>
        <w:rPr>
          <w:rFonts w:hint="cs"/>
          <w:rtl/>
        </w:rPr>
      </w:pPr>
    </w:p>
    <w:p w:rsidR="00840F07" w:rsidRPr="0098730A" w:rsidRDefault="00840F07" w:rsidP="00840F07">
      <w:pPr>
        <w:ind w:left="935"/>
        <w:jc w:val="both"/>
        <w:rPr>
          <w:rFonts w:hint="cs"/>
          <w:b/>
          <w:bCs/>
          <w:rtl/>
        </w:rPr>
      </w:pPr>
      <w:r w:rsidRPr="001944FC">
        <w:rPr>
          <w:rFonts w:hint="cs"/>
          <w:rtl/>
        </w:rPr>
        <w:t>את המעטפות הסגורות יש להכניס לתיבת הרכש הנמצאת במשרדי הנהלת האגודה ברח' ויצמן 60 תל-אביב, קומה ב'</w:t>
      </w:r>
      <w:r w:rsidRPr="0098730A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</w:p>
    <w:p w:rsidR="00840F07" w:rsidRDefault="00840F07" w:rsidP="00840F07">
      <w:pPr>
        <w:ind w:left="720"/>
        <w:jc w:val="both"/>
        <w:rPr>
          <w:rFonts w:hint="cs"/>
          <w:rtl/>
        </w:rPr>
      </w:pPr>
    </w:p>
    <w:p w:rsidR="00840F07" w:rsidRDefault="00840F07" w:rsidP="00840F07">
      <w:pPr>
        <w:pStyle w:val="3"/>
        <w:numPr>
          <w:ilvl w:val="0"/>
          <w:numId w:val="1"/>
        </w:numPr>
        <w:ind w:right="0"/>
      </w:pPr>
      <w:r>
        <w:rPr>
          <w:rFonts w:hint="cs"/>
          <w:rtl/>
        </w:rPr>
        <w:t>על המציע לעמוד בכל התנאים הנדרשים במסמכי ההזמנה ולחתום על כל המסמכים לרבות נוסח ההסכם על נספחיו</w:t>
      </w:r>
    </w:p>
    <w:p w:rsidR="00840F07" w:rsidRDefault="00840F07" w:rsidP="00840F07">
      <w:pPr>
        <w:jc w:val="both"/>
      </w:pPr>
    </w:p>
    <w:p w:rsidR="00840F07" w:rsidRDefault="00840F07" w:rsidP="00840F07">
      <w:pPr>
        <w:numPr>
          <w:ilvl w:val="0"/>
          <w:numId w:val="1"/>
        </w:numPr>
        <w:ind w:right="0"/>
        <w:jc w:val="both"/>
        <w:rPr>
          <w:rFonts w:hint="cs"/>
        </w:rPr>
      </w:pPr>
      <w:r>
        <w:rPr>
          <w:rFonts w:hint="cs"/>
          <w:rtl/>
        </w:rPr>
        <w:t xml:space="preserve">המועד האחרון להגשת ההצעות </w:t>
      </w:r>
      <w:r w:rsidRPr="0030365D">
        <w:rPr>
          <w:rFonts w:hint="cs"/>
          <w:rtl/>
        </w:rPr>
        <w:t xml:space="preserve">הינו יום </w:t>
      </w:r>
      <w:r>
        <w:rPr>
          <w:rFonts w:hint="cs"/>
          <w:rtl/>
        </w:rPr>
        <w:t xml:space="preserve">31.01.23 </w:t>
      </w:r>
      <w:r w:rsidRPr="0030365D">
        <w:rPr>
          <w:rFonts w:hint="cs"/>
          <w:rtl/>
        </w:rPr>
        <w:t>בשעה</w:t>
      </w:r>
      <w:r>
        <w:rPr>
          <w:rFonts w:hint="cs"/>
          <w:rtl/>
        </w:rPr>
        <w:t xml:space="preserve"> 14:00 הצעות שלא תהיינה בתיבת הרכש (מכל סיבה שהיא) עד לתאריך ולשעה הנקובים לעיל לא תישקלנ</w:t>
      </w:r>
      <w:r>
        <w:rPr>
          <w:rFonts w:hint="eastAsia"/>
          <w:rtl/>
        </w:rPr>
        <w:t>ה</w:t>
      </w:r>
      <w:r>
        <w:rPr>
          <w:rFonts w:hint="cs"/>
          <w:rtl/>
        </w:rPr>
        <w:t>.</w:t>
      </w:r>
    </w:p>
    <w:p w:rsidR="00840F07" w:rsidRPr="00A47491" w:rsidRDefault="00840F07" w:rsidP="00840F07">
      <w:pPr>
        <w:jc w:val="both"/>
      </w:pPr>
    </w:p>
    <w:p w:rsidR="00840F07" w:rsidRDefault="00840F07" w:rsidP="00840F07">
      <w:pPr>
        <w:numPr>
          <w:ilvl w:val="0"/>
          <w:numId w:val="1"/>
        </w:numPr>
        <w:ind w:right="0"/>
        <w:jc w:val="both"/>
        <w:rPr>
          <w:rFonts w:hint="cs"/>
        </w:rPr>
      </w:pPr>
      <w:r>
        <w:rPr>
          <w:rFonts w:hint="cs"/>
          <w:rtl/>
        </w:rPr>
        <w:t xml:space="preserve">ההזמנה להציע הצעות איננה בגדר מכרז, וחוק חובת המכרזים </w:t>
      </w:r>
      <w:proofErr w:type="spellStart"/>
      <w:r>
        <w:rPr>
          <w:rFonts w:hint="cs"/>
          <w:rtl/>
        </w:rPr>
        <w:t>התשנ"ב</w:t>
      </w:r>
      <w:proofErr w:type="spellEnd"/>
      <w:r>
        <w:rPr>
          <w:rFonts w:hint="cs"/>
          <w:rtl/>
        </w:rPr>
        <w:t>- 1992, לא יחול עליה.</w:t>
      </w:r>
    </w:p>
    <w:p w:rsidR="00840F07" w:rsidRDefault="00840F07" w:rsidP="00840F07">
      <w:pPr>
        <w:ind w:left="360"/>
        <w:jc w:val="both"/>
        <w:rPr>
          <w:rFonts w:hint="cs"/>
        </w:rPr>
      </w:pPr>
    </w:p>
    <w:p w:rsidR="00840F07" w:rsidRDefault="00840F07" w:rsidP="00840F07">
      <w:pPr>
        <w:jc w:val="both"/>
        <w:rPr>
          <w:rFonts w:hint="cs"/>
          <w:b/>
          <w:bCs/>
          <w:u w:val="single"/>
          <w:rtl/>
        </w:rPr>
      </w:pPr>
    </w:p>
    <w:p w:rsidR="00840F07" w:rsidRDefault="00840F07">
      <w:bookmarkStart w:id="0" w:name="_GoBack"/>
      <w:bookmarkEnd w:id="0"/>
    </w:p>
    <w:sectPr w:rsidR="00840F07" w:rsidSect="00542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07" w:rsidRDefault="00840F07" w:rsidP="00D86C8D">
      <w:r>
        <w:separator/>
      </w:r>
    </w:p>
  </w:endnote>
  <w:endnote w:type="continuationSeparator" w:id="0">
    <w:p w:rsidR="00840F07" w:rsidRDefault="00840F07" w:rsidP="00D8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50" w:rsidRDefault="00F417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50" w:rsidRDefault="00F417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50" w:rsidRDefault="00F417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07" w:rsidRDefault="00840F07" w:rsidP="00D86C8D">
      <w:r>
        <w:separator/>
      </w:r>
    </w:p>
  </w:footnote>
  <w:footnote w:type="continuationSeparator" w:id="0">
    <w:p w:rsidR="00840F07" w:rsidRDefault="00840F07" w:rsidP="00D8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50" w:rsidRDefault="00F417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8D" w:rsidRDefault="00542C9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686674" cy="10872924"/>
          <wp:effectExtent l="0" t="0" r="0" b="508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בית ח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4" cy="10872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50" w:rsidRDefault="00F417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15"/>
    <w:multiLevelType w:val="hybridMultilevel"/>
    <w:tmpl w:val="5A78033E"/>
    <w:lvl w:ilvl="0" w:tplc="FF5AA3FA">
      <w:numFmt w:val="bullet"/>
      <w:lvlText w:val=""/>
      <w:lvlJc w:val="left"/>
      <w:pPr>
        <w:ind w:left="468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 w15:restartNumberingAfterBreak="0">
    <w:nsid w:val="095C2FCA"/>
    <w:multiLevelType w:val="hybridMultilevel"/>
    <w:tmpl w:val="7C402F00"/>
    <w:lvl w:ilvl="0" w:tplc="C4744E24">
      <w:start w:val="1"/>
      <w:numFmt w:val="decimal"/>
      <w:lvlText w:val="%1."/>
      <w:lvlJc w:val="left"/>
      <w:pPr>
        <w:tabs>
          <w:tab w:val="num" w:pos="927"/>
        </w:tabs>
        <w:ind w:left="927" w:right="720" w:hanging="360"/>
      </w:pPr>
      <w:rPr>
        <w:rFonts w:hint="cs"/>
      </w:rPr>
    </w:lvl>
    <w:lvl w:ilvl="1" w:tplc="7A0ECB60">
      <w:start w:val="1"/>
      <w:numFmt w:val="hebrew1"/>
      <w:lvlText w:val="%2."/>
      <w:lvlJc w:val="left"/>
      <w:pPr>
        <w:tabs>
          <w:tab w:val="num" w:pos="1200"/>
        </w:tabs>
        <w:ind w:left="120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7"/>
    <w:rsid w:val="000B1C1B"/>
    <w:rsid w:val="00185C40"/>
    <w:rsid w:val="001A0C76"/>
    <w:rsid w:val="00284D61"/>
    <w:rsid w:val="002E7EFE"/>
    <w:rsid w:val="003722D2"/>
    <w:rsid w:val="00542C99"/>
    <w:rsid w:val="0056188A"/>
    <w:rsid w:val="00586419"/>
    <w:rsid w:val="006A6CD6"/>
    <w:rsid w:val="00730C04"/>
    <w:rsid w:val="00840F07"/>
    <w:rsid w:val="00A40A9A"/>
    <w:rsid w:val="00A44393"/>
    <w:rsid w:val="00AF431A"/>
    <w:rsid w:val="00C63C6F"/>
    <w:rsid w:val="00CF1BC7"/>
    <w:rsid w:val="00D5430B"/>
    <w:rsid w:val="00D6685D"/>
    <w:rsid w:val="00D86C8D"/>
    <w:rsid w:val="00E14DA3"/>
    <w:rsid w:val="00F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954B"/>
  <w15:chartTrackingRefBased/>
  <w15:docId w15:val="{F7013E8B-7999-444B-8CFB-B1F5312C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840F07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C8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86C8D"/>
  </w:style>
  <w:style w:type="paragraph" w:styleId="a5">
    <w:name w:val="footer"/>
    <w:basedOn w:val="a"/>
    <w:link w:val="a6"/>
    <w:uiPriority w:val="99"/>
    <w:unhideWhenUsed/>
    <w:rsid w:val="00D86C8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86C8D"/>
  </w:style>
  <w:style w:type="paragraph" w:styleId="a7">
    <w:name w:val="Balloon Text"/>
    <w:basedOn w:val="a"/>
    <w:link w:val="a8"/>
    <w:uiPriority w:val="99"/>
    <w:semiHidden/>
    <w:unhideWhenUsed/>
    <w:rsid w:val="0056188A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6188A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840F07"/>
    <w:rPr>
      <w:rFonts w:ascii="Times New Roman" w:eastAsia="Times New Roman" w:hAnsi="Times New Roman" w:cs="Times New Roman"/>
      <w:sz w:val="24"/>
      <w:szCs w:val="24"/>
      <w:u w:val="single"/>
      <w:lang w:eastAsia="he-IL"/>
    </w:rPr>
  </w:style>
  <w:style w:type="paragraph" w:styleId="2">
    <w:name w:val="Body Text Indent 2"/>
    <w:basedOn w:val="a"/>
    <w:link w:val="20"/>
    <w:rsid w:val="00840F07"/>
    <w:pPr>
      <w:ind w:left="1080" w:hanging="694"/>
    </w:pPr>
  </w:style>
  <w:style w:type="character" w:customStyle="1" w:styleId="20">
    <w:name w:val="כניסה בגוף טקסט 2 תו"/>
    <w:basedOn w:val="a0"/>
    <w:link w:val="2"/>
    <w:rsid w:val="00840F07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3">
    <w:name w:val="Body Text Indent 3"/>
    <w:basedOn w:val="a"/>
    <w:link w:val="30"/>
    <w:rsid w:val="00840F07"/>
    <w:pPr>
      <w:ind w:left="386"/>
      <w:jc w:val="both"/>
    </w:pPr>
  </w:style>
  <w:style w:type="character" w:customStyle="1" w:styleId="30">
    <w:name w:val="כניסה בגוף טקסט 3 תו"/>
    <w:basedOn w:val="a0"/>
    <w:link w:val="3"/>
    <w:rsid w:val="00840F07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840F07"/>
    <w:pPr>
      <w:ind w:left="720"/>
    </w:pPr>
  </w:style>
  <w:style w:type="character" w:styleId="Hyperlink">
    <w:name w:val="Hyperlink"/>
    <w:rsid w:val="00840F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imrit-m@ufi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i-s\Documents\&#1514;&#1489;&#1504;&#1497;&#1493;&#1514;%20&#1502;&#1493;&#1514;&#1488;&#1502;&#1493;&#1514;%20&#1488;&#1497;&#1513;&#1497;&#1514;%20&#1513;&#1500;%20Office\&#1491;&#1507;%20&#1500;&#1493;&#1490;&#1493;%20&#1502;&#1495;&#1500;&#1511;&#1514;%20&#1514;&#1508;&#1506;&#1493;&#1500;%20-%20&#1504;&#1493;&#1489;&#1502;&#1489;&#1512;%20202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מחלקת תפעול - נובמבר 2022</Template>
  <TotalTime>1</TotalTime>
  <Pages>1</Pages>
  <Words>195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2" baseType="lpstr">
      <vt:lpstr/>
      <vt:lpstr>מחלקת תפעול</vt:lpstr>
    </vt:vector>
  </TitlesOfParts>
  <Company>HP Inc.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 שוב</dc:creator>
  <cp:keywords/>
  <dc:description/>
  <cp:lastModifiedBy>טלי שוב</cp:lastModifiedBy>
  <cp:revision>1</cp:revision>
  <cp:lastPrinted>2022-11-29T14:14:00Z</cp:lastPrinted>
  <dcterms:created xsi:type="dcterms:W3CDTF">2022-12-26T07:05:00Z</dcterms:created>
  <dcterms:modified xsi:type="dcterms:W3CDTF">2022-12-26T07:06:00Z</dcterms:modified>
</cp:coreProperties>
</file>